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58" w:rsidRDefault="003E5158" w:rsidP="003B77BE">
      <w:pPr>
        <w:pStyle w:val="Kop2"/>
        <w:rPr>
          <w:rFonts w:ascii="Verdana" w:hAnsi="Verdana"/>
          <w:i w:val="0"/>
        </w:rPr>
      </w:pPr>
    </w:p>
    <w:p w:rsidR="00655B01" w:rsidRDefault="00655B01" w:rsidP="003B77BE">
      <w:pPr>
        <w:pStyle w:val="Kop2"/>
        <w:rPr>
          <w:rFonts w:ascii="Verdana" w:hAnsi="Verdana"/>
          <w:i w:val="0"/>
        </w:rPr>
      </w:pPr>
      <w:r w:rsidRPr="00655B01">
        <w:rPr>
          <w:rFonts w:ascii="Verdana" w:hAnsi="Verdana"/>
          <w:i w:val="0"/>
        </w:rPr>
        <w:t xml:space="preserve">Regelgeving en tarieven incidentele opvang </w:t>
      </w:r>
      <w:proofErr w:type="spellStart"/>
      <w:r w:rsidRPr="00655B01">
        <w:rPr>
          <w:rFonts w:ascii="Verdana" w:hAnsi="Verdana"/>
          <w:i w:val="0"/>
        </w:rPr>
        <w:t>kdv</w:t>
      </w:r>
      <w:proofErr w:type="spellEnd"/>
      <w:r w:rsidR="00350B80">
        <w:rPr>
          <w:rFonts w:ascii="Verdana" w:hAnsi="Verdana"/>
          <w:i w:val="0"/>
        </w:rPr>
        <w:t xml:space="preserve"> 20</w:t>
      </w:r>
      <w:r w:rsidR="00912AC3">
        <w:rPr>
          <w:rFonts w:ascii="Verdana" w:hAnsi="Verdana"/>
          <w:i w:val="0"/>
        </w:rPr>
        <w:t>22</w:t>
      </w:r>
    </w:p>
    <w:p w:rsidR="003003AD" w:rsidRPr="003003AD" w:rsidRDefault="003003AD" w:rsidP="003003AD">
      <w:pPr>
        <w:rPr>
          <w:rFonts w:ascii="Verdana" w:hAnsi="Verdana" w:cs="Arial"/>
          <w:b/>
          <w:bCs/>
          <w:iCs/>
          <w:sz w:val="28"/>
          <w:szCs w:val="28"/>
        </w:rPr>
      </w:pPr>
      <w:r w:rsidRPr="003003AD">
        <w:rPr>
          <w:rFonts w:ascii="Verdana" w:hAnsi="Verdana" w:cs="Arial"/>
          <w:b/>
          <w:bCs/>
          <w:iCs/>
          <w:sz w:val="28"/>
          <w:szCs w:val="28"/>
        </w:rPr>
        <w:t>MIK en Spelenderwijs</w:t>
      </w:r>
    </w:p>
    <w:p w:rsidR="003E5158" w:rsidRDefault="003E5158" w:rsidP="003B77BE">
      <w:pPr>
        <w:rPr>
          <w:rFonts w:ascii="Verdana" w:hAnsi="Verdana"/>
          <w:sz w:val="18"/>
          <w:szCs w:val="18"/>
        </w:rPr>
      </w:pPr>
    </w:p>
    <w:p w:rsidR="003B77BE" w:rsidRPr="00655B01" w:rsidRDefault="003B77BE" w:rsidP="003B77BE">
      <w:pPr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MIK </w:t>
      </w:r>
      <w:r w:rsidR="003003AD">
        <w:rPr>
          <w:rFonts w:ascii="Verdana" w:hAnsi="Verdana"/>
          <w:sz w:val="18"/>
          <w:szCs w:val="18"/>
        </w:rPr>
        <w:t>en Spelenderwijs</w:t>
      </w:r>
      <w:r w:rsidRPr="00655B01">
        <w:rPr>
          <w:rFonts w:ascii="Verdana" w:hAnsi="Verdana"/>
          <w:sz w:val="18"/>
          <w:szCs w:val="18"/>
        </w:rPr>
        <w:t xml:space="preserve"> biedt u de mogelijkheid om incidenteel (extra) van onze opvangvormen gebruik te maken. </w:t>
      </w:r>
    </w:p>
    <w:p w:rsidR="003B77BE" w:rsidRPr="00D175FA" w:rsidRDefault="003B77BE" w:rsidP="003B77BE">
      <w:pPr>
        <w:pStyle w:val="Kop3"/>
        <w:rPr>
          <w:rFonts w:ascii="Verdana" w:hAnsi="Verdana"/>
          <w:sz w:val="18"/>
          <w:szCs w:val="18"/>
          <w:u w:val="single"/>
        </w:rPr>
      </w:pPr>
      <w:r w:rsidRPr="00D175FA">
        <w:rPr>
          <w:rFonts w:ascii="Verdana" w:hAnsi="Verdana"/>
          <w:sz w:val="18"/>
          <w:szCs w:val="18"/>
          <w:u w:val="single"/>
        </w:rPr>
        <w:t>De procedure</w:t>
      </w:r>
    </w:p>
    <w:p w:rsidR="00965186" w:rsidRDefault="00965186" w:rsidP="004C08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het ouderportaal kunt u extra opvang aanvragen.</w:t>
      </w:r>
    </w:p>
    <w:p w:rsidR="00C71DE5" w:rsidRPr="007B5E39" w:rsidRDefault="003B77BE" w:rsidP="00C71DE5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Per individuele aanvraag zal bekeken worden of plaatsing op de betreffende dag(en) mogelijk is. </w:t>
      </w:r>
      <w:r w:rsidR="003E5158" w:rsidRPr="00F81E98">
        <w:rPr>
          <w:rFonts w:ascii="Verdana" w:hAnsi="Verdana"/>
          <w:sz w:val="18"/>
          <w:szCs w:val="18"/>
        </w:rPr>
        <w:t>Dit is afhankelijk van het maximum aantal kinderen dat wettelijk opgevangen mag worden in een groep.</w:t>
      </w:r>
      <w:r w:rsidR="00C71DE5">
        <w:rPr>
          <w:rFonts w:ascii="Verdana" w:hAnsi="Verdana"/>
          <w:sz w:val="18"/>
          <w:szCs w:val="18"/>
        </w:rPr>
        <w:t xml:space="preserve"> </w:t>
      </w:r>
      <w:r w:rsidR="00C71DE5">
        <w:rPr>
          <w:rFonts w:ascii="Verdana" w:hAnsi="Verdana"/>
          <w:sz w:val="18"/>
          <w:szCs w:val="18"/>
          <w:lang w:val="nl-NL"/>
        </w:rPr>
        <w:t xml:space="preserve">Het kan zijn dat er geen plaats is in de eigen groep van uw kind; </w:t>
      </w:r>
      <w:r w:rsidR="00C71DE5" w:rsidRPr="00AC6AC1">
        <w:rPr>
          <w:rFonts w:ascii="Verdana" w:hAnsi="Verdana"/>
          <w:sz w:val="18"/>
          <w:szCs w:val="18"/>
          <w:lang w:val="nl-NL"/>
        </w:rPr>
        <w:t>de mogelijkheid bestaat om de extra opvang in een andere groep af te nemen.</w:t>
      </w:r>
    </w:p>
    <w:p w:rsidR="00EA2E6C" w:rsidRDefault="00EA2E6C" w:rsidP="00EA2E6C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de extra opvang mogelijk is, krijgt u dit direct te horen. Het kan echter zijn dat de aanvraag op een wachtlijst geplaatst wordt. U kunt zelf aangeven voor welke datum u uitsluitsel wilt krijgen.</w:t>
      </w:r>
    </w:p>
    <w:p w:rsidR="008F5ED0" w:rsidRDefault="008F5ED0" w:rsidP="00EA2E6C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</w:p>
    <w:p w:rsidR="008F5ED0" w:rsidRDefault="00DF1B3D" w:rsidP="00EA2E6C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>Goedgekeurde</w:t>
      </w:r>
      <w:r w:rsidR="008F5ED0">
        <w:rPr>
          <w:rFonts w:ascii="Verdana" w:hAnsi="Verdana"/>
          <w:sz w:val="18"/>
          <w:szCs w:val="18"/>
        </w:rPr>
        <w:t xml:space="preserve"> extra opvang kan tot 10 dagen van te voren geannuleerd worden via het ouderportaal.</w:t>
      </w:r>
    </w:p>
    <w:p w:rsidR="003E5158" w:rsidRDefault="003E5158" w:rsidP="003B77BE">
      <w:pPr>
        <w:rPr>
          <w:rFonts w:ascii="Verdana" w:hAnsi="Verdana"/>
          <w:sz w:val="18"/>
          <w:szCs w:val="18"/>
        </w:rPr>
      </w:pPr>
    </w:p>
    <w:p w:rsidR="003B77BE" w:rsidRPr="00D175FA" w:rsidRDefault="003B77BE" w:rsidP="003B77BE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 w:rsidRPr="00D175FA">
        <w:rPr>
          <w:rFonts w:ascii="Verdana" w:hAnsi="Verdana"/>
          <w:i w:val="0"/>
          <w:sz w:val="18"/>
          <w:szCs w:val="18"/>
          <w:u w:val="single"/>
        </w:rPr>
        <w:t>De tarieven per kind</w:t>
      </w:r>
    </w:p>
    <w:p w:rsidR="00655B01" w:rsidRDefault="003B77BE" w:rsidP="003B77BE">
      <w:pPr>
        <w:rPr>
          <w:rFonts w:ascii="Verdana" w:hAnsi="Verdana"/>
          <w:sz w:val="18"/>
          <w:szCs w:val="18"/>
        </w:rPr>
      </w:pPr>
      <w:r w:rsidRPr="00663FC7">
        <w:rPr>
          <w:rFonts w:ascii="Verdana" w:hAnsi="Verdana"/>
          <w:sz w:val="18"/>
          <w:szCs w:val="18"/>
        </w:rPr>
        <w:t xml:space="preserve">In deze tabel staan de </w:t>
      </w:r>
      <w:proofErr w:type="spellStart"/>
      <w:r w:rsidRPr="00663FC7">
        <w:rPr>
          <w:rFonts w:ascii="Verdana" w:hAnsi="Verdana"/>
          <w:sz w:val="18"/>
          <w:szCs w:val="18"/>
        </w:rPr>
        <w:t>bruto-prijzen</w:t>
      </w:r>
      <w:proofErr w:type="spellEnd"/>
      <w:r w:rsidRPr="00663FC7">
        <w:rPr>
          <w:rFonts w:ascii="Verdana" w:hAnsi="Verdana"/>
          <w:sz w:val="18"/>
          <w:szCs w:val="18"/>
        </w:rPr>
        <w:t xml:space="preserve">. </w:t>
      </w:r>
      <w:r w:rsidR="005C651C">
        <w:rPr>
          <w:rFonts w:ascii="Verdana" w:hAnsi="Verdana"/>
          <w:sz w:val="18"/>
          <w:szCs w:val="18"/>
        </w:rPr>
        <w:t>Ook deze kosten komen in aanmerking voor de kinderopvangtoeslag.</w:t>
      </w:r>
    </w:p>
    <w:p w:rsidR="00C323FC" w:rsidRPr="00663FC7" w:rsidRDefault="00C323FC" w:rsidP="00C323FC">
      <w:pPr>
        <w:rPr>
          <w:rFonts w:ascii="Verdana" w:hAnsi="Verdana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7"/>
        <w:gridCol w:w="2943"/>
      </w:tblGrid>
      <w:tr w:rsidR="00C323FC" w:rsidRPr="00663FC7" w:rsidTr="00334D10">
        <w:trPr>
          <w:cantSplit/>
        </w:trPr>
        <w:tc>
          <w:tcPr>
            <w:tcW w:w="91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323FC" w:rsidRPr="00663FC7" w:rsidRDefault="00C323FC" w:rsidP="00334D1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3FC7">
              <w:rPr>
                <w:rFonts w:ascii="Verdana" w:hAnsi="Verdana"/>
                <w:b/>
                <w:bCs/>
                <w:sz w:val="18"/>
                <w:szCs w:val="18"/>
              </w:rPr>
              <w:t>Kinderdagverblijven</w:t>
            </w:r>
          </w:p>
        </w:tc>
      </w:tr>
      <w:tr w:rsidR="00C323FC" w:rsidRPr="00663FC7" w:rsidTr="00081B94">
        <w:tc>
          <w:tcPr>
            <w:tcW w:w="6237" w:type="dxa"/>
            <w:tcBorders>
              <w:left w:val="single" w:sz="12" w:space="0" w:color="000000"/>
            </w:tcBorders>
          </w:tcPr>
          <w:p w:rsidR="00C323FC" w:rsidRDefault="00C323FC" w:rsidP="00334D10">
            <w:pPr>
              <w:rPr>
                <w:rFonts w:ascii="Verdana" w:hAnsi="Verdana"/>
                <w:sz w:val="18"/>
                <w:szCs w:val="18"/>
              </w:rPr>
            </w:pPr>
            <w:r w:rsidRPr="00663FC7">
              <w:rPr>
                <w:rFonts w:ascii="Verdana" w:hAnsi="Verdana"/>
                <w:sz w:val="18"/>
                <w:szCs w:val="18"/>
              </w:rPr>
              <w:t>Hele dag</w:t>
            </w:r>
            <w:r w:rsidR="00163643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63643">
              <w:rPr>
                <w:rFonts w:ascii="Verdana" w:hAnsi="Verdana"/>
                <w:sz w:val="18"/>
                <w:szCs w:val="18"/>
              </w:rPr>
              <w:t>7.3</w:t>
            </w:r>
            <w:r w:rsidRPr="00663FC7">
              <w:rPr>
                <w:rFonts w:ascii="Verdana" w:hAnsi="Verdana"/>
                <w:sz w:val="18"/>
                <w:szCs w:val="18"/>
              </w:rPr>
              <w:t>0 - 18.00 uur</w:t>
            </w:r>
          </w:p>
          <w:p w:rsidR="00C323FC" w:rsidRPr="00663FC7" w:rsidRDefault="00C323FC" w:rsidP="005C42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:rsidR="00C323FC" w:rsidRPr="00663FC7" w:rsidRDefault="00C323FC" w:rsidP="003003AD">
            <w:pPr>
              <w:rPr>
                <w:rFonts w:ascii="Verdana" w:hAnsi="Verdana"/>
                <w:sz w:val="18"/>
                <w:szCs w:val="18"/>
              </w:rPr>
            </w:pPr>
            <w:r w:rsidRPr="00663FC7"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912AC3">
              <w:rPr>
                <w:rFonts w:ascii="Verdana" w:hAnsi="Verdana"/>
                <w:sz w:val="18"/>
                <w:szCs w:val="18"/>
              </w:rPr>
              <w:t>92,82    (€ 8,84</w:t>
            </w:r>
            <w:r w:rsidR="003003AD">
              <w:rPr>
                <w:rFonts w:ascii="Verdana" w:hAnsi="Verdana"/>
                <w:sz w:val="18"/>
                <w:szCs w:val="18"/>
              </w:rPr>
              <w:t xml:space="preserve"> per uur)</w:t>
            </w:r>
          </w:p>
        </w:tc>
      </w:tr>
      <w:tr w:rsidR="00C323FC" w:rsidRPr="00663FC7" w:rsidTr="00081B94">
        <w:tc>
          <w:tcPr>
            <w:tcW w:w="6237" w:type="dxa"/>
            <w:tcBorders>
              <w:left w:val="single" w:sz="12" w:space="0" w:color="000000"/>
            </w:tcBorders>
          </w:tcPr>
          <w:p w:rsidR="00C323FC" w:rsidRPr="00663FC7" w:rsidRDefault="00C323FC" w:rsidP="00081B94">
            <w:pPr>
              <w:rPr>
                <w:rFonts w:ascii="Verdana" w:hAnsi="Verdana"/>
                <w:sz w:val="18"/>
                <w:szCs w:val="18"/>
              </w:rPr>
            </w:pPr>
            <w:r w:rsidRPr="005C651C">
              <w:rPr>
                <w:rFonts w:ascii="Verdana" w:hAnsi="Verdana"/>
                <w:sz w:val="18"/>
                <w:szCs w:val="18"/>
              </w:rPr>
              <w:t>Halve dag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663FC7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63FC7">
              <w:rPr>
                <w:rFonts w:ascii="Verdana" w:hAnsi="Verdana"/>
                <w:sz w:val="18"/>
                <w:szCs w:val="18"/>
              </w:rPr>
              <w:t>0 - 13.</w:t>
            </w:r>
            <w:r w:rsidR="00081B94">
              <w:rPr>
                <w:rFonts w:ascii="Verdana" w:hAnsi="Verdana"/>
                <w:sz w:val="18"/>
                <w:szCs w:val="18"/>
              </w:rPr>
              <w:t>00</w:t>
            </w:r>
            <w:r w:rsidRPr="00663FC7">
              <w:rPr>
                <w:rFonts w:ascii="Verdana" w:hAnsi="Verdana"/>
                <w:sz w:val="18"/>
                <w:szCs w:val="18"/>
              </w:rPr>
              <w:t xml:space="preserve"> uur of </w:t>
            </w:r>
            <w:r>
              <w:rPr>
                <w:rFonts w:ascii="Verdana" w:hAnsi="Verdana"/>
                <w:sz w:val="18"/>
                <w:szCs w:val="18"/>
              </w:rPr>
              <w:t xml:space="preserve"> 12.</w:t>
            </w:r>
            <w:r w:rsidR="00081B94">
              <w:rPr>
                <w:rFonts w:ascii="Verdana" w:hAnsi="Verdana"/>
                <w:sz w:val="18"/>
                <w:szCs w:val="18"/>
              </w:rPr>
              <w:t>30</w:t>
            </w:r>
            <w:r w:rsidR="00163643">
              <w:rPr>
                <w:rFonts w:ascii="Verdana" w:hAnsi="Verdana"/>
                <w:sz w:val="18"/>
                <w:szCs w:val="18"/>
              </w:rPr>
              <w:t xml:space="preserve"> - 18.0</w:t>
            </w:r>
            <w:r>
              <w:rPr>
                <w:rFonts w:ascii="Verdana" w:hAnsi="Verdana"/>
                <w:sz w:val="18"/>
                <w:szCs w:val="18"/>
              </w:rPr>
              <w:t>0 uur</w:t>
            </w:r>
            <w:r w:rsidR="00081B94">
              <w:rPr>
                <w:rFonts w:ascii="Verdana" w:hAnsi="Verdana"/>
                <w:sz w:val="18"/>
                <w:szCs w:val="18"/>
              </w:rPr>
              <w:t xml:space="preserve"> (5,5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:rsidR="00C323FC" w:rsidRPr="00663FC7" w:rsidRDefault="0060067B" w:rsidP="00300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</w:t>
            </w:r>
            <w:r w:rsidR="00912AC3">
              <w:rPr>
                <w:rFonts w:ascii="Verdana" w:hAnsi="Verdana"/>
                <w:sz w:val="18"/>
                <w:szCs w:val="18"/>
              </w:rPr>
              <w:t>8,62</w:t>
            </w:r>
            <w:r w:rsidR="005C42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81B94" w:rsidRPr="00663FC7" w:rsidTr="00081B94">
        <w:tc>
          <w:tcPr>
            <w:tcW w:w="6237" w:type="dxa"/>
            <w:tcBorders>
              <w:left w:val="single" w:sz="12" w:space="0" w:color="000000"/>
            </w:tcBorders>
          </w:tcPr>
          <w:p w:rsidR="00081B94" w:rsidRPr="00663FC7" w:rsidRDefault="00081B94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Ochtend        7.30 – 13.30 uur (6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:rsidR="00081B94" w:rsidRPr="00663FC7" w:rsidRDefault="004D035E" w:rsidP="00912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912AC3">
              <w:rPr>
                <w:rFonts w:ascii="Verdana" w:hAnsi="Verdana"/>
                <w:sz w:val="18"/>
                <w:szCs w:val="18"/>
              </w:rPr>
              <w:t>53,04</w:t>
            </w:r>
          </w:p>
        </w:tc>
      </w:tr>
      <w:tr w:rsidR="00081B94" w:rsidRPr="00663FC7" w:rsidTr="00081B94">
        <w:tc>
          <w:tcPr>
            <w:tcW w:w="6237" w:type="dxa"/>
            <w:tcBorders>
              <w:left w:val="single" w:sz="12" w:space="0" w:color="000000"/>
            </w:tcBorders>
          </w:tcPr>
          <w:p w:rsidR="00081B94" w:rsidRPr="00663FC7" w:rsidRDefault="00081B94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Middag        13.00 – 18.00 uur (5 uur)</w:t>
            </w:r>
          </w:p>
        </w:tc>
        <w:tc>
          <w:tcPr>
            <w:tcW w:w="2943" w:type="dxa"/>
            <w:tcBorders>
              <w:right w:val="single" w:sz="12" w:space="0" w:color="000000"/>
            </w:tcBorders>
          </w:tcPr>
          <w:p w:rsidR="00081B94" w:rsidRPr="00663FC7" w:rsidRDefault="004D035E" w:rsidP="004D03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</w:t>
            </w:r>
            <w:r w:rsidR="003003AD">
              <w:rPr>
                <w:rFonts w:ascii="Verdana" w:hAnsi="Verdana"/>
                <w:sz w:val="18"/>
                <w:szCs w:val="18"/>
              </w:rPr>
              <w:t>4,</w:t>
            </w:r>
            <w:r w:rsidR="00912AC3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5C428A" w:rsidRPr="00663FC7" w:rsidTr="00081B94">
        <w:tc>
          <w:tcPr>
            <w:tcW w:w="6237" w:type="dxa"/>
            <w:tcBorders>
              <w:left w:val="single" w:sz="12" w:space="0" w:color="000000"/>
              <w:bottom w:val="single" w:sz="12" w:space="0" w:color="000000"/>
            </w:tcBorders>
          </w:tcPr>
          <w:p w:rsidR="005C428A" w:rsidRDefault="005C428A" w:rsidP="00334D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Een half uur verlengde opvang van 18.00 – 18.30 uur</w:t>
            </w:r>
          </w:p>
          <w:p w:rsidR="005C428A" w:rsidRPr="00663FC7" w:rsidRDefault="005C428A" w:rsidP="00334D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</w:tcPr>
          <w:p w:rsidR="005C428A" w:rsidRPr="00663FC7" w:rsidRDefault="005C428A" w:rsidP="003003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 </w:t>
            </w:r>
            <w:r w:rsidR="003003A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067B">
              <w:rPr>
                <w:rFonts w:ascii="Verdana" w:hAnsi="Verdana"/>
                <w:sz w:val="18"/>
                <w:szCs w:val="18"/>
              </w:rPr>
              <w:t>4,</w:t>
            </w:r>
            <w:r w:rsidR="003003AD">
              <w:rPr>
                <w:rFonts w:ascii="Verdana" w:hAnsi="Verdana"/>
                <w:sz w:val="18"/>
                <w:szCs w:val="18"/>
              </w:rPr>
              <w:t>4</w:t>
            </w:r>
            <w:r w:rsidR="00912AC3">
              <w:rPr>
                <w:rFonts w:ascii="Verdana" w:hAnsi="Verdan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C323FC" w:rsidRPr="00663FC7" w:rsidRDefault="00C323FC" w:rsidP="00C323FC">
      <w:pPr>
        <w:rPr>
          <w:rFonts w:ascii="Verdana" w:hAnsi="Verdana"/>
          <w:sz w:val="18"/>
          <w:szCs w:val="18"/>
        </w:rPr>
      </w:pPr>
    </w:p>
    <w:p w:rsidR="00C323FC" w:rsidRDefault="00C323FC" w:rsidP="00663FC7">
      <w:pPr>
        <w:ind w:left="540" w:hanging="540"/>
        <w:rPr>
          <w:rFonts w:ascii="Verdana" w:hAnsi="Verdana"/>
          <w:sz w:val="18"/>
          <w:szCs w:val="18"/>
        </w:rPr>
      </w:pPr>
    </w:p>
    <w:p w:rsidR="00C323FC" w:rsidRDefault="00C323FC" w:rsidP="00663FC7">
      <w:pPr>
        <w:ind w:left="540" w:hanging="540"/>
        <w:rPr>
          <w:rFonts w:ascii="Verdana" w:hAnsi="Verdana"/>
          <w:sz w:val="18"/>
          <w:szCs w:val="18"/>
        </w:rPr>
      </w:pPr>
    </w:p>
    <w:sectPr w:rsidR="00C323FC" w:rsidSect="0074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6F" w:rsidRDefault="0037296F">
      <w:r>
        <w:separator/>
      </w:r>
    </w:p>
  </w:endnote>
  <w:endnote w:type="continuationSeparator" w:id="0">
    <w:p w:rsidR="0037296F" w:rsidRDefault="0037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5" w:rsidRDefault="00680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86" w:rsidRDefault="00965186" w:rsidP="00A746D1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5" w:rsidRDefault="006807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6F" w:rsidRDefault="0037296F">
      <w:r>
        <w:separator/>
      </w:r>
    </w:p>
  </w:footnote>
  <w:footnote w:type="continuationSeparator" w:id="0">
    <w:p w:rsidR="0037296F" w:rsidRDefault="0037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5" w:rsidRDefault="00680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86" w:rsidRPr="00061818" w:rsidRDefault="00965186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5" w:rsidRDefault="006807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42551"/>
    <w:rsid w:val="00061818"/>
    <w:rsid w:val="00073886"/>
    <w:rsid w:val="00081B94"/>
    <w:rsid w:val="000825BC"/>
    <w:rsid w:val="00082B7A"/>
    <w:rsid w:val="000B16F8"/>
    <w:rsid w:val="000B261E"/>
    <w:rsid w:val="000E1813"/>
    <w:rsid w:val="000E387C"/>
    <w:rsid w:val="000E676C"/>
    <w:rsid w:val="00147D5E"/>
    <w:rsid w:val="00154D35"/>
    <w:rsid w:val="00163643"/>
    <w:rsid w:val="001748A8"/>
    <w:rsid w:val="00190534"/>
    <w:rsid w:val="002079F7"/>
    <w:rsid w:val="00225959"/>
    <w:rsid w:val="00241F3A"/>
    <w:rsid w:val="002D3D39"/>
    <w:rsid w:val="003003AD"/>
    <w:rsid w:val="0030697E"/>
    <w:rsid w:val="00307B20"/>
    <w:rsid w:val="0031095B"/>
    <w:rsid w:val="00320618"/>
    <w:rsid w:val="00323AD3"/>
    <w:rsid w:val="00334D10"/>
    <w:rsid w:val="00341CC3"/>
    <w:rsid w:val="00350B80"/>
    <w:rsid w:val="00354024"/>
    <w:rsid w:val="0037179A"/>
    <w:rsid w:val="0037296F"/>
    <w:rsid w:val="003B77BE"/>
    <w:rsid w:val="003B7C91"/>
    <w:rsid w:val="003E5158"/>
    <w:rsid w:val="00404AE7"/>
    <w:rsid w:val="00410F65"/>
    <w:rsid w:val="004406FB"/>
    <w:rsid w:val="00460899"/>
    <w:rsid w:val="00464AC2"/>
    <w:rsid w:val="004A2555"/>
    <w:rsid w:val="004B4FAB"/>
    <w:rsid w:val="004C08DE"/>
    <w:rsid w:val="004D035E"/>
    <w:rsid w:val="004D69AC"/>
    <w:rsid w:val="00506BE9"/>
    <w:rsid w:val="0051169B"/>
    <w:rsid w:val="00514026"/>
    <w:rsid w:val="00532822"/>
    <w:rsid w:val="005C428A"/>
    <w:rsid w:val="005C651C"/>
    <w:rsid w:val="005F4CDA"/>
    <w:rsid w:val="0060067B"/>
    <w:rsid w:val="00641CF7"/>
    <w:rsid w:val="00654D59"/>
    <w:rsid w:val="00655B01"/>
    <w:rsid w:val="00663FC7"/>
    <w:rsid w:val="00667130"/>
    <w:rsid w:val="006742E7"/>
    <w:rsid w:val="00680795"/>
    <w:rsid w:val="00684519"/>
    <w:rsid w:val="006B1582"/>
    <w:rsid w:val="006D6E89"/>
    <w:rsid w:val="006D7AB3"/>
    <w:rsid w:val="00747947"/>
    <w:rsid w:val="0076440F"/>
    <w:rsid w:val="007673D6"/>
    <w:rsid w:val="00776FD3"/>
    <w:rsid w:val="007819E6"/>
    <w:rsid w:val="007B5E39"/>
    <w:rsid w:val="007C1928"/>
    <w:rsid w:val="007D1990"/>
    <w:rsid w:val="007F4003"/>
    <w:rsid w:val="0084415A"/>
    <w:rsid w:val="008B5A81"/>
    <w:rsid w:val="008F5ED0"/>
    <w:rsid w:val="00912AC3"/>
    <w:rsid w:val="009300E2"/>
    <w:rsid w:val="00960378"/>
    <w:rsid w:val="00965186"/>
    <w:rsid w:val="009825C0"/>
    <w:rsid w:val="009F50CD"/>
    <w:rsid w:val="009F63CA"/>
    <w:rsid w:val="00A050C5"/>
    <w:rsid w:val="00A53A86"/>
    <w:rsid w:val="00A71BD4"/>
    <w:rsid w:val="00A746D1"/>
    <w:rsid w:val="00A82722"/>
    <w:rsid w:val="00A848A1"/>
    <w:rsid w:val="00AB0BE5"/>
    <w:rsid w:val="00AC6AC1"/>
    <w:rsid w:val="00AD68F9"/>
    <w:rsid w:val="00B6087A"/>
    <w:rsid w:val="00C05F7C"/>
    <w:rsid w:val="00C06548"/>
    <w:rsid w:val="00C323FC"/>
    <w:rsid w:val="00C4284B"/>
    <w:rsid w:val="00C654EB"/>
    <w:rsid w:val="00C71DE5"/>
    <w:rsid w:val="00C773BA"/>
    <w:rsid w:val="00CD386D"/>
    <w:rsid w:val="00CE073C"/>
    <w:rsid w:val="00D175FA"/>
    <w:rsid w:val="00D36B99"/>
    <w:rsid w:val="00D42C58"/>
    <w:rsid w:val="00D6177C"/>
    <w:rsid w:val="00D6305A"/>
    <w:rsid w:val="00D94506"/>
    <w:rsid w:val="00DE4A6C"/>
    <w:rsid w:val="00DF1B3D"/>
    <w:rsid w:val="00E244B0"/>
    <w:rsid w:val="00E44DA0"/>
    <w:rsid w:val="00E52849"/>
    <w:rsid w:val="00E603B0"/>
    <w:rsid w:val="00E60553"/>
    <w:rsid w:val="00E64767"/>
    <w:rsid w:val="00E72460"/>
    <w:rsid w:val="00E775A8"/>
    <w:rsid w:val="00E97E8A"/>
    <w:rsid w:val="00EA2E6C"/>
    <w:rsid w:val="00EB410B"/>
    <w:rsid w:val="00EE3605"/>
    <w:rsid w:val="00EE7ED6"/>
    <w:rsid w:val="00F37D65"/>
    <w:rsid w:val="00F81E98"/>
    <w:rsid w:val="00F91816"/>
    <w:rsid w:val="00F96211"/>
    <w:rsid w:val="00FC468B"/>
    <w:rsid w:val="00FD4740"/>
    <w:rsid w:val="00FE0B2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4E175A"/>
  <w15:docId w15:val="{EFFB918E-B5AF-4BAA-9D17-947ECFA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40F"/>
    <w:rPr>
      <w:rFonts w:ascii="ITC Officina Sans Book" w:hAnsi="ITC Officina Sans Book"/>
    </w:rPr>
  </w:style>
  <w:style w:type="paragraph" w:styleId="Kop2">
    <w:name w:val="heading 2"/>
    <w:basedOn w:val="Standaard"/>
    <w:next w:val="Standaard"/>
    <w:qFormat/>
    <w:rsid w:val="003B7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4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6440F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rsid w:val="003B77BE"/>
    <w:pPr>
      <w:ind w:left="284" w:hanging="284"/>
    </w:pPr>
    <w:rPr>
      <w:lang w:val="nl"/>
    </w:rPr>
  </w:style>
  <w:style w:type="paragraph" w:styleId="Ballontekst">
    <w:name w:val="Balloon Text"/>
    <w:basedOn w:val="Standaard"/>
    <w:semiHidden/>
    <w:rsid w:val="00663FC7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link w:val="Plattetekstinspringen"/>
    <w:rsid w:val="00EA2E6C"/>
    <w:rPr>
      <w:rFonts w:ascii="ITC Officina Sans Book" w:hAnsi="ITC Officina Sans Book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incidentele opvang BSO</vt:lpstr>
    </vt:vector>
  </TitlesOfParts>
  <Company>Holding MIK</Company>
  <LinksUpToDate>false</LinksUpToDate>
  <CharactersWithSpaces>1346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incidentele opvang BSO</dc:title>
  <dc:creator>mrnna</dc:creator>
  <cp:lastModifiedBy>Kelly Cornelissen</cp:lastModifiedBy>
  <cp:revision>2</cp:revision>
  <cp:lastPrinted>2015-11-06T10:18:00Z</cp:lastPrinted>
  <dcterms:created xsi:type="dcterms:W3CDTF">2021-11-02T10:52:00Z</dcterms:created>
  <dcterms:modified xsi:type="dcterms:W3CDTF">2021-11-02T10:52:00Z</dcterms:modified>
</cp:coreProperties>
</file>